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20" w:rsidRPr="00555BE4" w:rsidRDefault="0061796F" w:rsidP="0061796F">
      <w:pPr>
        <w:jc w:val="center"/>
        <w:rPr>
          <w:b/>
          <w:sz w:val="24"/>
          <w:szCs w:val="24"/>
          <w:u w:val="single"/>
        </w:rPr>
      </w:pPr>
      <w:r w:rsidRPr="00555BE4">
        <w:rPr>
          <w:b/>
          <w:sz w:val="24"/>
          <w:szCs w:val="24"/>
          <w:u w:val="single"/>
        </w:rPr>
        <w:t>CROWN MEDICAL PRACTICE</w:t>
      </w:r>
    </w:p>
    <w:p w:rsidR="0061796F" w:rsidRPr="00555BE4" w:rsidRDefault="0061796F" w:rsidP="0061796F">
      <w:pPr>
        <w:jc w:val="center"/>
        <w:rPr>
          <w:b/>
          <w:sz w:val="24"/>
          <w:szCs w:val="24"/>
          <w:u w:val="single"/>
        </w:rPr>
      </w:pPr>
      <w:r w:rsidRPr="00555BE4">
        <w:rPr>
          <w:b/>
          <w:sz w:val="24"/>
          <w:szCs w:val="24"/>
          <w:u w:val="single"/>
        </w:rPr>
        <w:t>LIST OF PRIVATE FEES</w:t>
      </w:r>
    </w:p>
    <w:tbl>
      <w:tblPr>
        <w:tblStyle w:val="TableGrid"/>
        <w:tblW w:w="9090" w:type="dxa"/>
        <w:tblLook w:val="04A0" w:firstRow="1" w:lastRow="0" w:firstColumn="1" w:lastColumn="0" w:noHBand="0" w:noVBand="1"/>
      </w:tblPr>
      <w:tblGrid>
        <w:gridCol w:w="4957"/>
        <w:gridCol w:w="4133"/>
      </w:tblGrid>
      <w:tr w:rsidR="0061796F" w:rsidRPr="00555BE4" w:rsidTr="00800498">
        <w:trPr>
          <w:trHeight w:val="289"/>
        </w:trPr>
        <w:tc>
          <w:tcPr>
            <w:tcW w:w="4957" w:type="dxa"/>
          </w:tcPr>
          <w:p w:rsidR="0061796F" w:rsidRPr="00555BE4" w:rsidRDefault="0061796F" w:rsidP="0061796F">
            <w:pPr>
              <w:rPr>
                <w:sz w:val="24"/>
                <w:szCs w:val="24"/>
              </w:rPr>
            </w:pPr>
            <w:r w:rsidRPr="00555BE4">
              <w:rPr>
                <w:sz w:val="24"/>
                <w:szCs w:val="24"/>
              </w:rPr>
              <w:t>Adoption medical</w:t>
            </w:r>
          </w:p>
        </w:tc>
        <w:tc>
          <w:tcPr>
            <w:tcW w:w="4133" w:type="dxa"/>
          </w:tcPr>
          <w:p w:rsidR="0061796F" w:rsidRPr="00555BE4" w:rsidRDefault="0061796F" w:rsidP="0061796F">
            <w:pPr>
              <w:rPr>
                <w:sz w:val="24"/>
                <w:szCs w:val="24"/>
              </w:rPr>
            </w:pPr>
            <w:r w:rsidRPr="00555BE4">
              <w:rPr>
                <w:sz w:val="24"/>
                <w:szCs w:val="24"/>
              </w:rPr>
              <w:t>£100</w:t>
            </w:r>
          </w:p>
        </w:tc>
      </w:tr>
      <w:tr w:rsidR="0061796F" w:rsidRPr="00555BE4" w:rsidTr="00800498">
        <w:trPr>
          <w:trHeight w:val="289"/>
        </w:trPr>
        <w:tc>
          <w:tcPr>
            <w:tcW w:w="4957" w:type="dxa"/>
          </w:tcPr>
          <w:p w:rsidR="0061796F" w:rsidRPr="00555BE4" w:rsidRDefault="0061796F" w:rsidP="0061796F">
            <w:pPr>
              <w:rPr>
                <w:sz w:val="24"/>
                <w:szCs w:val="24"/>
              </w:rPr>
            </w:pPr>
            <w:r w:rsidRPr="00555BE4">
              <w:rPr>
                <w:sz w:val="24"/>
                <w:szCs w:val="24"/>
              </w:rPr>
              <w:t>Army medical</w:t>
            </w:r>
          </w:p>
        </w:tc>
        <w:tc>
          <w:tcPr>
            <w:tcW w:w="4133" w:type="dxa"/>
          </w:tcPr>
          <w:p w:rsidR="0061796F" w:rsidRPr="00555BE4" w:rsidRDefault="0061796F" w:rsidP="0061796F">
            <w:pPr>
              <w:rPr>
                <w:sz w:val="24"/>
                <w:szCs w:val="24"/>
              </w:rPr>
            </w:pPr>
            <w:r w:rsidRPr="00555BE4">
              <w:rPr>
                <w:sz w:val="24"/>
                <w:szCs w:val="24"/>
              </w:rPr>
              <w:t>£100</w:t>
            </w:r>
          </w:p>
        </w:tc>
      </w:tr>
      <w:tr w:rsidR="00F86784" w:rsidRPr="00555BE4" w:rsidTr="00800498">
        <w:trPr>
          <w:trHeight w:val="2084"/>
        </w:trPr>
        <w:tc>
          <w:tcPr>
            <w:tcW w:w="4957" w:type="dxa"/>
          </w:tcPr>
          <w:p w:rsidR="00F86784" w:rsidRDefault="00F8678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Blood testing:</w:t>
            </w:r>
          </w:p>
          <w:p w:rsidR="00F86784" w:rsidRDefault="00F86784" w:rsidP="00F8678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Blood group</w:t>
            </w:r>
          </w:p>
          <w:p w:rsidR="00F86784" w:rsidRDefault="00F86784" w:rsidP="00F8678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Diagnostic</w:t>
            </w:r>
          </w:p>
          <w:p w:rsidR="00F86784" w:rsidRDefault="00F86784" w:rsidP="00F8678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Hep B immunity</w:t>
            </w:r>
          </w:p>
          <w:p w:rsidR="00F86784" w:rsidRDefault="00F86784" w:rsidP="00F8678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Paternity</w:t>
            </w:r>
          </w:p>
          <w:p w:rsidR="00F86784" w:rsidRDefault="00F86784" w:rsidP="00F8678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HIV</w:t>
            </w:r>
          </w:p>
          <w:p w:rsidR="00F86784" w:rsidRPr="00F86784" w:rsidRDefault="00F86784" w:rsidP="00F8678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HIV counselling &amp; blood test</w:t>
            </w:r>
          </w:p>
        </w:tc>
        <w:tc>
          <w:tcPr>
            <w:tcW w:w="4133" w:type="dxa"/>
          </w:tcPr>
          <w:p w:rsidR="00F86784" w:rsidRDefault="00F86784" w:rsidP="0061796F">
            <w:pPr>
              <w:rPr>
                <w:sz w:val="24"/>
                <w:szCs w:val="24"/>
              </w:rPr>
            </w:pPr>
          </w:p>
          <w:p w:rsidR="00F86784" w:rsidRDefault="00F8678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£30</w:t>
            </w:r>
          </w:p>
          <w:p w:rsidR="00F86784" w:rsidRDefault="00F8678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£30</w:t>
            </w:r>
          </w:p>
          <w:p w:rsidR="00F86784" w:rsidRDefault="00F8678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£30</w:t>
            </w:r>
          </w:p>
          <w:p w:rsidR="00F86784" w:rsidRDefault="00F8678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£50</w:t>
            </w:r>
          </w:p>
          <w:p w:rsidR="00F86784" w:rsidRDefault="00F8678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£50</w:t>
            </w:r>
          </w:p>
          <w:p w:rsidR="00F86784" w:rsidRPr="00555BE4" w:rsidRDefault="00F8678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£90</w:t>
            </w:r>
          </w:p>
        </w:tc>
      </w:tr>
      <w:tr w:rsidR="0061796F" w:rsidRPr="00555BE4" w:rsidTr="00800498">
        <w:trPr>
          <w:trHeight w:val="289"/>
        </w:trPr>
        <w:tc>
          <w:tcPr>
            <w:tcW w:w="4957" w:type="dxa"/>
          </w:tcPr>
          <w:p w:rsidR="0061796F" w:rsidRPr="00555BE4" w:rsidRDefault="0061796F" w:rsidP="0061796F">
            <w:pPr>
              <w:rPr>
                <w:sz w:val="24"/>
                <w:szCs w:val="24"/>
              </w:rPr>
            </w:pPr>
            <w:r w:rsidRPr="00555BE4">
              <w:rPr>
                <w:sz w:val="24"/>
                <w:szCs w:val="24"/>
              </w:rPr>
              <w:t>Copy of medical records – full or part</w:t>
            </w:r>
          </w:p>
        </w:tc>
        <w:tc>
          <w:tcPr>
            <w:tcW w:w="4133" w:type="dxa"/>
          </w:tcPr>
          <w:p w:rsidR="0061796F" w:rsidRPr="00555BE4" w:rsidRDefault="0061796F" w:rsidP="0061796F">
            <w:pPr>
              <w:rPr>
                <w:sz w:val="24"/>
                <w:szCs w:val="24"/>
              </w:rPr>
            </w:pPr>
            <w:r w:rsidRPr="00555BE4">
              <w:rPr>
                <w:sz w:val="24"/>
                <w:szCs w:val="24"/>
              </w:rPr>
              <w:t>Free under GDPR since May 2018</w:t>
            </w:r>
            <w:r w:rsidR="00800498">
              <w:rPr>
                <w:sz w:val="24"/>
                <w:szCs w:val="24"/>
              </w:rPr>
              <w:t>, but duplicate requests will be charged</w:t>
            </w:r>
          </w:p>
        </w:tc>
      </w:tr>
      <w:tr w:rsidR="0061796F" w:rsidRPr="00555BE4" w:rsidTr="00800498">
        <w:trPr>
          <w:trHeight w:val="289"/>
        </w:trPr>
        <w:tc>
          <w:tcPr>
            <w:tcW w:w="4957" w:type="dxa"/>
          </w:tcPr>
          <w:p w:rsidR="0061796F" w:rsidRPr="00555BE4" w:rsidRDefault="0061796F" w:rsidP="0061796F">
            <w:pPr>
              <w:rPr>
                <w:sz w:val="24"/>
                <w:szCs w:val="24"/>
              </w:rPr>
            </w:pPr>
            <w:r w:rsidRPr="00555BE4">
              <w:rPr>
                <w:sz w:val="24"/>
                <w:szCs w:val="24"/>
              </w:rPr>
              <w:t>Drugs and Alcohol Screening</w:t>
            </w:r>
          </w:p>
        </w:tc>
        <w:tc>
          <w:tcPr>
            <w:tcW w:w="4133" w:type="dxa"/>
          </w:tcPr>
          <w:p w:rsidR="0061796F" w:rsidRPr="00555BE4" w:rsidRDefault="0061796F" w:rsidP="0061796F">
            <w:pPr>
              <w:rPr>
                <w:sz w:val="24"/>
                <w:szCs w:val="24"/>
              </w:rPr>
            </w:pPr>
            <w:r w:rsidRPr="00555BE4">
              <w:rPr>
                <w:sz w:val="24"/>
                <w:szCs w:val="24"/>
              </w:rPr>
              <w:t>£85</w:t>
            </w:r>
          </w:p>
        </w:tc>
      </w:tr>
      <w:tr w:rsidR="0061796F" w:rsidRPr="00555BE4" w:rsidTr="00800498">
        <w:trPr>
          <w:trHeight w:val="335"/>
        </w:trPr>
        <w:tc>
          <w:tcPr>
            <w:tcW w:w="4957" w:type="dxa"/>
          </w:tcPr>
          <w:p w:rsidR="0061796F" w:rsidRPr="00555BE4" w:rsidRDefault="0061796F" w:rsidP="0061796F">
            <w:pPr>
              <w:rPr>
                <w:sz w:val="24"/>
                <w:szCs w:val="24"/>
              </w:rPr>
            </w:pPr>
            <w:r w:rsidRPr="00555BE4">
              <w:rPr>
                <w:sz w:val="24"/>
                <w:szCs w:val="24"/>
              </w:rPr>
              <w:t>Drugs and Alcohol Screening – kit provided</w:t>
            </w:r>
          </w:p>
        </w:tc>
        <w:tc>
          <w:tcPr>
            <w:tcW w:w="4133" w:type="dxa"/>
          </w:tcPr>
          <w:p w:rsidR="0061796F" w:rsidRPr="00555BE4" w:rsidRDefault="0061796F" w:rsidP="0061796F">
            <w:pPr>
              <w:rPr>
                <w:sz w:val="24"/>
                <w:szCs w:val="24"/>
              </w:rPr>
            </w:pPr>
            <w:r w:rsidRPr="00555BE4">
              <w:rPr>
                <w:sz w:val="24"/>
                <w:szCs w:val="24"/>
              </w:rPr>
              <w:t>£50</w:t>
            </w:r>
          </w:p>
        </w:tc>
      </w:tr>
      <w:tr w:rsidR="0061796F" w:rsidRPr="00555BE4" w:rsidTr="00800498">
        <w:trPr>
          <w:trHeight w:val="1864"/>
        </w:trPr>
        <w:tc>
          <w:tcPr>
            <w:tcW w:w="4957" w:type="dxa"/>
          </w:tcPr>
          <w:p w:rsidR="0061796F" w:rsidRPr="00555BE4" w:rsidRDefault="0061796F" w:rsidP="0061796F">
            <w:pPr>
              <w:rPr>
                <w:sz w:val="24"/>
                <w:szCs w:val="24"/>
              </w:rPr>
            </w:pPr>
            <w:r w:rsidRPr="00555BE4">
              <w:rPr>
                <w:color w:val="0F243E"/>
                <w:sz w:val="24"/>
                <w:szCs w:val="24"/>
              </w:rPr>
              <w:t xml:space="preserve">Driver </w:t>
            </w:r>
            <w:r w:rsidRPr="00555BE4">
              <w:rPr>
                <w:bCs/>
                <w:color w:val="0F243E"/>
                <w:sz w:val="24"/>
                <w:szCs w:val="24"/>
              </w:rPr>
              <w:t xml:space="preserve">– </w:t>
            </w:r>
            <w:r w:rsidRPr="00555BE4">
              <w:rPr>
                <w:color w:val="0F243E"/>
                <w:sz w:val="24"/>
                <w:szCs w:val="24"/>
              </w:rPr>
              <w:t xml:space="preserve"> HGV/PCV/PSV/LGV Medical</w:t>
            </w:r>
          </w:p>
        </w:tc>
        <w:tc>
          <w:tcPr>
            <w:tcW w:w="4133" w:type="dxa"/>
          </w:tcPr>
          <w:p w:rsidR="0061796F" w:rsidRPr="00555BE4" w:rsidRDefault="00834DAE" w:rsidP="00834D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£150 </w:t>
            </w:r>
            <w:r>
              <w:rPr>
                <w:sz w:val="24"/>
                <w:szCs w:val="24"/>
              </w:rPr>
              <w:br/>
              <w:t>Please note – a £75 deposit required upon booking an appointment, which is non-refundable if the appointment is cancelled with less than 24 hours’ notice</w:t>
            </w:r>
          </w:p>
        </w:tc>
      </w:tr>
      <w:tr w:rsidR="00555BE4" w:rsidRPr="00555BE4" w:rsidTr="00800498">
        <w:trPr>
          <w:trHeight w:val="897"/>
        </w:trPr>
        <w:tc>
          <w:tcPr>
            <w:tcW w:w="4957" w:type="dxa"/>
          </w:tcPr>
          <w:p w:rsidR="00555BE4" w:rsidRPr="00555BE4" w:rsidRDefault="00555BE4" w:rsidP="0061796F">
            <w:pPr>
              <w:rPr>
                <w:color w:val="0F243E"/>
                <w:sz w:val="24"/>
                <w:szCs w:val="24"/>
              </w:rPr>
            </w:pPr>
            <w:r w:rsidRPr="00555BE4">
              <w:rPr>
                <w:color w:val="0F243E"/>
                <w:sz w:val="24"/>
                <w:szCs w:val="24"/>
              </w:rPr>
              <w:t>Holiday Cancellation</w:t>
            </w:r>
            <w:r>
              <w:rPr>
                <w:color w:val="0F243E"/>
                <w:sz w:val="24"/>
                <w:szCs w:val="24"/>
              </w:rPr>
              <w:t xml:space="preserve"> due to illness</w:t>
            </w:r>
            <w:r w:rsidRPr="00555BE4">
              <w:rPr>
                <w:color w:val="0F243E"/>
                <w:sz w:val="24"/>
                <w:szCs w:val="24"/>
              </w:rPr>
              <w:t>:</w:t>
            </w:r>
          </w:p>
          <w:p w:rsidR="00555BE4" w:rsidRPr="00555BE4" w:rsidRDefault="00555BE4" w:rsidP="00555BE4">
            <w:pPr>
              <w:pStyle w:val="ListParagraph"/>
              <w:numPr>
                <w:ilvl w:val="0"/>
                <w:numId w:val="1"/>
              </w:numPr>
              <w:rPr>
                <w:color w:val="0F243E"/>
                <w:sz w:val="24"/>
                <w:szCs w:val="24"/>
              </w:rPr>
            </w:pPr>
            <w:r w:rsidRPr="00555BE4">
              <w:rPr>
                <w:color w:val="0F243E"/>
                <w:sz w:val="24"/>
                <w:szCs w:val="24"/>
              </w:rPr>
              <w:t>Simple certificate</w:t>
            </w:r>
          </w:p>
          <w:p w:rsidR="00555BE4" w:rsidRPr="00555BE4" w:rsidRDefault="00555BE4" w:rsidP="00555BE4">
            <w:pPr>
              <w:pStyle w:val="ListParagraph"/>
              <w:numPr>
                <w:ilvl w:val="0"/>
                <w:numId w:val="1"/>
              </w:numPr>
              <w:rPr>
                <w:color w:val="0F243E"/>
                <w:sz w:val="24"/>
                <w:szCs w:val="24"/>
              </w:rPr>
            </w:pPr>
            <w:r w:rsidRPr="00555BE4">
              <w:rPr>
                <w:color w:val="0F243E"/>
                <w:sz w:val="24"/>
                <w:szCs w:val="24"/>
              </w:rPr>
              <w:t>Patient letter</w:t>
            </w:r>
          </w:p>
        </w:tc>
        <w:tc>
          <w:tcPr>
            <w:tcW w:w="4133" w:type="dxa"/>
          </w:tcPr>
          <w:p w:rsidR="00555BE4" w:rsidRPr="00555BE4" w:rsidRDefault="00555BE4" w:rsidP="0061796F">
            <w:pPr>
              <w:rPr>
                <w:sz w:val="24"/>
                <w:szCs w:val="24"/>
              </w:rPr>
            </w:pPr>
          </w:p>
          <w:p w:rsidR="00555BE4" w:rsidRPr="00555BE4" w:rsidRDefault="00193B96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£5</w:t>
            </w:r>
            <w:r w:rsidR="00555BE4" w:rsidRPr="00555BE4">
              <w:rPr>
                <w:sz w:val="24"/>
                <w:szCs w:val="24"/>
              </w:rPr>
              <w:t>0</w:t>
            </w:r>
          </w:p>
          <w:p w:rsidR="00555BE4" w:rsidRPr="00555BE4" w:rsidRDefault="00555BE4" w:rsidP="00193B96">
            <w:pPr>
              <w:rPr>
                <w:sz w:val="24"/>
                <w:szCs w:val="24"/>
              </w:rPr>
            </w:pPr>
            <w:r w:rsidRPr="00555BE4">
              <w:rPr>
                <w:sz w:val="24"/>
                <w:szCs w:val="24"/>
              </w:rPr>
              <w:t>£</w:t>
            </w:r>
            <w:r w:rsidR="00193B96">
              <w:rPr>
                <w:sz w:val="24"/>
                <w:szCs w:val="24"/>
              </w:rPr>
              <w:t>7</w:t>
            </w:r>
            <w:r w:rsidRPr="00555BE4">
              <w:rPr>
                <w:sz w:val="24"/>
                <w:szCs w:val="24"/>
              </w:rPr>
              <w:t>0</w:t>
            </w:r>
          </w:p>
        </w:tc>
      </w:tr>
      <w:tr w:rsidR="0061796F" w:rsidRPr="00555BE4" w:rsidTr="00800498">
        <w:trPr>
          <w:trHeight w:val="578"/>
        </w:trPr>
        <w:tc>
          <w:tcPr>
            <w:tcW w:w="4957" w:type="dxa"/>
          </w:tcPr>
          <w:p w:rsidR="0061796F" w:rsidRPr="00555BE4" w:rsidRDefault="00555BE4" w:rsidP="0055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Employment/ </w:t>
            </w:r>
            <w:r w:rsidR="0061796F" w:rsidRPr="00555BE4">
              <w:rPr>
                <w:sz w:val="24"/>
                <w:szCs w:val="24"/>
              </w:rPr>
              <w:t xml:space="preserve">Insurance/ </w:t>
            </w:r>
            <w:r>
              <w:rPr>
                <w:sz w:val="24"/>
                <w:szCs w:val="24"/>
              </w:rPr>
              <w:t>s</w:t>
            </w:r>
            <w:r w:rsidR="0061796F" w:rsidRPr="00555BE4">
              <w:rPr>
                <w:sz w:val="24"/>
                <w:szCs w:val="24"/>
              </w:rPr>
              <w:t xml:space="preserve">olicitors </w:t>
            </w:r>
            <w:r>
              <w:rPr>
                <w:sz w:val="24"/>
                <w:szCs w:val="24"/>
              </w:rPr>
              <w:t xml:space="preserve">medical </w:t>
            </w:r>
            <w:r w:rsidR="0061796F" w:rsidRPr="00555BE4">
              <w:rPr>
                <w:sz w:val="24"/>
                <w:szCs w:val="24"/>
              </w:rPr>
              <w:t>report</w:t>
            </w:r>
            <w:r w:rsidRPr="00555BE4">
              <w:rPr>
                <w:sz w:val="24"/>
                <w:szCs w:val="24"/>
              </w:rPr>
              <w:t xml:space="preserve"> </w:t>
            </w:r>
            <w:r w:rsidR="0061796F" w:rsidRPr="00555BE4">
              <w:rPr>
                <w:sz w:val="24"/>
                <w:szCs w:val="24"/>
              </w:rPr>
              <w:t>– no exam required</w:t>
            </w:r>
          </w:p>
        </w:tc>
        <w:tc>
          <w:tcPr>
            <w:tcW w:w="4133" w:type="dxa"/>
          </w:tcPr>
          <w:p w:rsidR="0061796F" w:rsidRPr="00555BE4" w:rsidRDefault="0061796F" w:rsidP="00193B96">
            <w:pPr>
              <w:rPr>
                <w:sz w:val="24"/>
                <w:szCs w:val="24"/>
              </w:rPr>
            </w:pPr>
            <w:r w:rsidRPr="00555BE4">
              <w:rPr>
                <w:sz w:val="24"/>
                <w:szCs w:val="24"/>
              </w:rPr>
              <w:t>£</w:t>
            </w:r>
            <w:r w:rsidR="00193B96">
              <w:rPr>
                <w:sz w:val="24"/>
                <w:szCs w:val="24"/>
              </w:rPr>
              <w:t>220</w:t>
            </w:r>
          </w:p>
        </w:tc>
      </w:tr>
      <w:tr w:rsidR="0061796F" w:rsidRPr="00555BE4" w:rsidTr="00800498">
        <w:trPr>
          <w:trHeight w:val="593"/>
        </w:trPr>
        <w:tc>
          <w:tcPr>
            <w:tcW w:w="4957" w:type="dxa"/>
          </w:tcPr>
          <w:p w:rsidR="0061796F" w:rsidRPr="00555BE4" w:rsidRDefault="00555BE4" w:rsidP="0055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Employment/ </w:t>
            </w:r>
            <w:r w:rsidRPr="00555BE4">
              <w:rPr>
                <w:sz w:val="24"/>
                <w:szCs w:val="24"/>
              </w:rPr>
              <w:t xml:space="preserve">Insurance/ </w:t>
            </w:r>
            <w:r>
              <w:rPr>
                <w:sz w:val="24"/>
                <w:szCs w:val="24"/>
              </w:rPr>
              <w:t>s</w:t>
            </w:r>
            <w:r w:rsidRPr="00555BE4">
              <w:rPr>
                <w:sz w:val="24"/>
                <w:szCs w:val="24"/>
              </w:rPr>
              <w:t xml:space="preserve">olicitors </w:t>
            </w:r>
            <w:r>
              <w:rPr>
                <w:sz w:val="24"/>
                <w:szCs w:val="24"/>
              </w:rPr>
              <w:t xml:space="preserve">medical report </w:t>
            </w:r>
            <w:r w:rsidRPr="00555BE4">
              <w:rPr>
                <w:sz w:val="24"/>
                <w:szCs w:val="24"/>
              </w:rPr>
              <w:t xml:space="preserve">– with exam </w:t>
            </w:r>
          </w:p>
        </w:tc>
        <w:tc>
          <w:tcPr>
            <w:tcW w:w="4133" w:type="dxa"/>
          </w:tcPr>
          <w:p w:rsidR="0061796F" w:rsidRPr="00555BE4" w:rsidRDefault="00555BE4" w:rsidP="00193B96">
            <w:pPr>
              <w:rPr>
                <w:sz w:val="24"/>
                <w:szCs w:val="24"/>
              </w:rPr>
            </w:pPr>
            <w:r w:rsidRPr="00555BE4">
              <w:rPr>
                <w:sz w:val="24"/>
                <w:szCs w:val="24"/>
              </w:rPr>
              <w:t>£2</w:t>
            </w:r>
            <w:r w:rsidR="00193B96">
              <w:rPr>
                <w:sz w:val="24"/>
                <w:szCs w:val="24"/>
              </w:rPr>
              <w:t>7</w:t>
            </w:r>
            <w:r w:rsidRPr="00555BE4">
              <w:rPr>
                <w:sz w:val="24"/>
                <w:szCs w:val="24"/>
              </w:rPr>
              <w:t>0</w:t>
            </w:r>
          </w:p>
        </w:tc>
      </w:tr>
      <w:tr w:rsidR="00F86784" w:rsidRPr="00555BE4" w:rsidTr="00800498">
        <w:trPr>
          <w:trHeight w:val="289"/>
        </w:trPr>
        <w:tc>
          <w:tcPr>
            <w:tcW w:w="4957" w:type="dxa"/>
          </w:tcPr>
          <w:p w:rsidR="00F86784" w:rsidRDefault="00F86784" w:rsidP="0055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 for signature</w:t>
            </w:r>
          </w:p>
        </w:tc>
        <w:tc>
          <w:tcPr>
            <w:tcW w:w="4133" w:type="dxa"/>
          </w:tcPr>
          <w:p w:rsidR="00F86784" w:rsidRPr="00555BE4" w:rsidRDefault="00F86784" w:rsidP="00193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193B96">
              <w:rPr>
                <w:sz w:val="24"/>
                <w:szCs w:val="24"/>
              </w:rPr>
              <w:t>30</w:t>
            </w:r>
          </w:p>
        </w:tc>
      </w:tr>
      <w:tr w:rsidR="00F86784" w:rsidRPr="00555BE4" w:rsidTr="00800498">
        <w:trPr>
          <w:trHeight w:val="289"/>
        </w:trPr>
        <w:tc>
          <w:tcPr>
            <w:tcW w:w="4957" w:type="dxa"/>
          </w:tcPr>
          <w:p w:rsidR="00F86784" w:rsidRDefault="00F86784" w:rsidP="0055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 for signature and information</w:t>
            </w:r>
          </w:p>
        </w:tc>
        <w:tc>
          <w:tcPr>
            <w:tcW w:w="4133" w:type="dxa"/>
          </w:tcPr>
          <w:p w:rsidR="00F86784" w:rsidRPr="00555BE4" w:rsidRDefault="00F86784" w:rsidP="00193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193B96">
              <w:rPr>
                <w:sz w:val="24"/>
                <w:szCs w:val="24"/>
              </w:rPr>
              <w:t>40</w:t>
            </w:r>
          </w:p>
        </w:tc>
      </w:tr>
      <w:tr w:rsidR="0061796F" w:rsidRPr="00555BE4" w:rsidTr="00800498">
        <w:trPr>
          <w:trHeight w:val="593"/>
        </w:trPr>
        <w:tc>
          <w:tcPr>
            <w:tcW w:w="4957" w:type="dxa"/>
          </w:tcPr>
          <w:p w:rsidR="0061796F" w:rsidRPr="00555BE4" w:rsidRDefault="00555BE4" w:rsidP="0061796F">
            <w:pPr>
              <w:rPr>
                <w:sz w:val="24"/>
                <w:szCs w:val="24"/>
              </w:rPr>
            </w:pPr>
            <w:r w:rsidRPr="00555BE4">
              <w:rPr>
                <w:sz w:val="24"/>
                <w:szCs w:val="24"/>
              </w:rPr>
              <w:t xml:space="preserve">Letter </w:t>
            </w:r>
            <w:r>
              <w:rPr>
                <w:sz w:val="24"/>
                <w:szCs w:val="24"/>
              </w:rPr>
              <w:t xml:space="preserve">to employer/ solicitor </w:t>
            </w:r>
            <w:r w:rsidRPr="00555BE4">
              <w:rPr>
                <w:sz w:val="24"/>
                <w:szCs w:val="24"/>
              </w:rPr>
              <w:t>– detailed clinical info, no exam</w:t>
            </w:r>
          </w:p>
        </w:tc>
        <w:tc>
          <w:tcPr>
            <w:tcW w:w="4133" w:type="dxa"/>
          </w:tcPr>
          <w:p w:rsidR="0061796F" w:rsidRPr="00555BE4" w:rsidRDefault="00555BE4" w:rsidP="00193B96">
            <w:pPr>
              <w:rPr>
                <w:sz w:val="24"/>
                <w:szCs w:val="24"/>
              </w:rPr>
            </w:pPr>
            <w:r w:rsidRPr="00555BE4">
              <w:rPr>
                <w:sz w:val="24"/>
                <w:szCs w:val="24"/>
              </w:rPr>
              <w:t>£1</w:t>
            </w:r>
            <w:r w:rsidR="00193B96">
              <w:rPr>
                <w:sz w:val="24"/>
                <w:szCs w:val="24"/>
              </w:rPr>
              <w:t>5</w:t>
            </w:r>
            <w:r w:rsidRPr="00555BE4">
              <w:rPr>
                <w:sz w:val="24"/>
                <w:szCs w:val="24"/>
              </w:rPr>
              <w:t>0</w:t>
            </w:r>
          </w:p>
        </w:tc>
      </w:tr>
      <w:tr w:rsidR="00193B96" w:rsidRPr="00555BE4" w:rsidTr="00800498">
        <w:trPr>
          <w:trHeight w:val="593"/>
        </w:trPr>
        <w:tc>
          <w:tcPr>
            <w:tcW w:w="4957" w:type="dxa"/>
          </w:tcPr>
          <w:p w:rsidR="00193B96" w:rsidRPr="00555BE4" w:rsidRDefault="00193B96" w:rsidP="0061796F">
            <w:pPr>
              <w:rPr>
                <w:sz w:val="24"/>
                <w:szCs w:val="24"/>
              </w:rPr>
            </w:pPr>
            <w:r w:rsidRPr="00555BE4">
              <w:rPr>
                <w:sz w:val="24"/>
                <w:szCs w:val="24"/>
              </w:rPr>
              <w:t xml:space="preserve">Letter </w:t>
            </w:r>
            <w:r>
              <w:rPr>
                <w:sz w:val="24"/>
                <w:szCs w:val="24"/>
              </w:rPr>
              <w:t xml:space="preserve">to employer/ solicitor </w:t>
            </w:r>
            <w:r w:rsidRPr="00555BE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detailed clinical info, with exam</w:t>
            </w:r>
          </w:p>
        </w:tc>
        <w:tc>
          <w:tcPr>
            <w:tcW w:w="4133" w:type="dxa"/>
          </w:tcPr>
          <w:p w:rsidR="00193B96" w:rsidRPr="00555BE4" w:rsidRDefault="00193B96" w:rsidP="00193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£250</w:t>
            </w:r>
          </w:p>
        </w:tc>
      </w:tr>
      <w:tr w:rsidR="0061796F" w:rsidRPr="00555BE4" w:rsidTr="00800498">
        <w:trPr>
          <w:trHeight w:val="289"/>
        </w:trPr>
        <w:tc>
          <w:tcPr>
            <w:tcW w:w="4957" w:type="dxa"/>
          </w:tcPr>
          <w:p w:rsidR="0061796F" w:rsidRPr="00555BE4" w:rsidRDefault="00555BE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 – detailed clinical info with opinion</w:t>
            </w:r>
          </w:p>
        </w:tc>
        <w:tc>
          <w:tcPr>
            <w:tcW w:w="4133" w:type="dxa"/>
          </w:tcPr>
          <w:p w:rsidR="0061796F" w:rsidRPr="00555BE4" w:rsidRDefault="00555BE4" w:rsidP="00193B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</w:t>
            </w:r>
            <w:r w:rsidR="00193B96">
              <w:rPr>
                <w:sz w:val="24"/>
                <w:szCs w:val="24"/>
              </w:rPr>
              <w:t>25</w:t>
            </w:r>
          </w:p>
        </w:tc>
      </w:tr>
      <w:tr w:rsidR="0061796F" w:rsidRPr="00555BE4" w:rsidTr="00800498">
        <w:trPr>
          <w:trHeight w:val="304"/>
        </w:trPr>
        <w:tc>
          <w:tcPr>
            <w:tcW w:w="4957" w:type="dxa"/>
          </w:tcPr>
          <w:p w:rsidR="0061796F" w:rsidRPr="00555BE4" w:rsidRDefault="00F101C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 –</w:t>
            </w:r>
            <w:r w:rsidR="00F86784">
              <w:rPr>
                <w:sz w:val="24"/>
                <w:szCs w:val="24"/>
              </w:rPr>
              <w:t xml:space="preserve"> brief</w:t>
            </w:r>
          </w:p>
        </w:tc>
        <w:tc>
          <w:tcPr>
            <w:tcW w:w="4133" w:type="dxa"/>
          </w:tcPr>
          <w:p w:rsidR="0061796F" w:rsidRPr="00555BE4" w:rsidRDefault="00193B96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</w:t>
            </w:r>
            <w:r w:rsidR="00F86784">
              <w:rPr>
                <w:sz w:val="24"/>
                <w:szCs w:val="24"/>
              </w:rPr>
              <w:t>0</w:t>
            </w:r>
          </w:p>
        </w:tc>
      </w:tr>
      <w:tr w:rsidR="0061796F" w:rsidRPr="00555BE4" w:rsidTr="00800498">
        <w:trPr>
          <w:trHeight w:val="289"/>
        </w:trPr>
        <w:tc>
          <w:tcPr>
            <w:tcW w:w="4957" w:type="dxa"/>
          </w:tcPr>
          <w:p w:rsidR="0061796F" w:rsidRPr="00555BE4" w:rsidRDefault="00F8678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 – confirming medication on plane</w:t>
            </w:r>
          </w:p>
        </w:tc>
        <w:tc>
          <w:tcPr>
            <w:tcW w:w="4133" w:type="dxa"/>
          </w:tcPr>
          <w:p w:rsidR="0061796F" w:rsidRPr="00555BE4" w:rsidRDefault="00193B96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</w:t>
            </w:r>
            <w:r w:rsidR="00F86784">
              <w:rPr>
                <w:sz w:val="24"/>
                <w:szCs w:val="24"/>
              </w:rPr>
              <w:t>0</w:t>
            </w:r>
          </w:p>
        </w:tc>
      </w:tr>
      <w:tr w:rsidR="0061796F" w:rsidRPr="00555BE4" w:rsidTr="00800498">
        <w:trPr>
          <w:trHeight w:val="289"/>
        </w:trPr>
        <w:tc>
          <w:tcPr>
            <w:tcW w:w="4957" w:type="dxa"/>
          </w:tcPr>
          <w:p w:rsidR="0061796F" w:rsidRPr="00555BE4" w:rsidRDefault="00F8678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Letter – confirming fitness to fly</w:t>
            </w:r>
          </w:p>
        </w:tc>
        <w:tc>
          <w:tcPr>
            <w:tcW w:w="4133" w:type="dxa"/>
          </w:tcPr>
          <w:p w:rsidR="0061796F" w:rsidRPr="00555BE4" w:rsidRDefault="00193B96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£40</w:t>
            </w:r>
          </w:p>
        </w:tc>
      </w:tr>
      <w:tr w:rsidR="0061796F" w:rsidRPr="00555BE4" w:rsidTr="00800498">
        <w:trPr>
          <w:trHeight w:val="289"/>
        </w:trPr>
        <w:tc>
          <w:tcPr>
            <w:tcW w:w="4957" w:type="dxa"/>
          </w:tcPr>
          <w:p w:rsidR="0061796F" w:rsidRPr="00555BE4" w:rsidRDefault="00F86784" w:rsidP="00F86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consultation</w:t>
            </w:r>
          </w:p>
        </w:tc>
        <w:tc>
          <w:tcPr>
            <w:tcW w:w="4133" w:type="dxa"/>
          </w:tcPr>
          <w:p w:rsidR="0061796F" w:rsidRPr="00555BE4" w:rsidRDefault="00F8678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£75</w:t>
            </w:r>
          </w:p>
        </w:tc>
      </w:tr>
      <w:tr w:rsidR="00F86784" w:rsidRPr="00555BE4" w:rsidTr="00800498">
        <w:trPr>
          <w:trHeight w:val="289"/>
        </w:trPr>
        <w:tc>
          <w:tcPr>
            <w:tcW w:w="4957" w:type="dxa"/>
          </w:tcPr>
          <w:p w:rsidR="00F86784" w:rsidRDefault="00F86784" w:rsidP="00F86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consultation &amp; prescription</w:t>
            </w:r>
          </w:p>
        </w:tc>
        <w:tc>
          <w:tcPr>
            <w:tcW w:w="4133" w:type="dxa"/>
          </w:tcPr>
          <w:p w:rsidR="00F86784" w:rsidRDefault="00F8678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£95</w:t>
            </w:r>
          </w:p>
        </w:tc>
      </w:tr>
      <w:tr w:rsidR="0061796F" w:rsidRPr="00555BE4" w:rsidTr="00800498">
        <w:trPr>
          <w:trHeight w:val="304"/>
        </w:trPr>
        <w:tc>
          <w:tcPr>
            <w:tcW w:w="4957" w:type="dxa"/>
          </w:tcPr>
          <w:p w:rsidR="0061796F" w:rsidRPr="00555BE4" w:rsidRDefault="00F8678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GP home visit</w:t>
            </w:r>
          </w:p>
        </w:tc>
        <w:tc>
          <w:tcPr>
            <w:tcW w:w="4133" w:type="dxa"/>
          </w:tcPr>
          <w:p w:rsidR="0061796F" w:rsidRPr="00555BE4" w:rsidRDefault="00F86784" w:rsidP="006767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</w:t>
            </w:r>
            <w:r w:rsidR="0067673F">
              <w:rPr>
                <w:sz w:val="24"/>
                <w:szCs w:val="24"/>
              </w:rPr>
              <w:t>200</w:t>
            </w:r>
          </w:p>
        </w:tc>
      </w:tr>
      <w:tr w:rsidR="0061796F" w:rsidRPr="00555BE4" w:rsidTr="00800498">
        <w:trPr>
          <w:trHeight w:val="289"/>
        </w:trPr>
        <w:tc>
          <w:tcPr>
            <w:tcW w:w="4957" w:type="dxa"/>
          </w:tcPr>
          <w:p w:rsidR="0061796F" w:rsidRPr="00555BE4" w:rsidRDefault="00F8678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MED3 (initial 6 days)</w:t>
            </w:r>
          </w:p>
        </w:tc>
        <w:tc>
          <w:tcPr>
            <w:tcW w:w="4133" w:type="dxa"/>
          </w:tcPr>
          <w:p w:rsidR="0061796F" w:rsidRPr="00555BE4" w:rsidRDefault="00F8678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£30</w:t>
            </w:r>
            <w:bookmarkStart w:id="0" w:name="_GoBack"/>
            <w:bookmarkEnd w:id="0"/>
          </w:p>
        </w:tc>
      </w:tr>
      <w:tr w:rsidR="0061796F" w:rsidRPr="00555BE4" w:rsidTr="00800498">
        <w:trPr>
          <w:trHeight w:val="289"/>
        </w:trPr>
        <w:tc>
          <w:tcPr>
            <w:tcW w:w="4957" w:type="dxa"/>
          </w:tcPr>
          <w:p w:rsidR="0061796F" w:rsidRPr="00555BE4" w:rsidRDefault="00F8678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prescription</w:t>
            </w:r>
          </w:p>
        </w:tc>
        <w:tc>
          <w:tcPr>
            <w:tcW w:w="4133" w:type="dxa"/>
          </w:tcPr>
          <w:p w:rsidR="0061796F" w:rsidRPr="00555BE4" w:rsidRDefault="00F8678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£25</w:t>
            </w:r>
          </w:p>
        </w:tc>
      </w:tr>
      <w:tr w:rsidR="0061796F" w:rsidRPr="00555BE4" w:rsidTr="00800498">
        <w:trPr>
          <w:trHeight w:val="289"/>
        </w:trPr>
        <w:tc>
          <w:tcPr>
            <w:tcW w:w="4957" w:type="dxa"/>
          </w:tcPr>
          <w:p w:rsidR="0061796F" w:rsidRPr="00555BE4" w:rsidRDefault="00F8678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Private referral</w:t>
            </w:r>
          </w:p>
        </w:tc>
        <w:tc>
          <w:tcPr>
            <w:tcW w:w="4133" w:type="dxa"/>
          </w:tcPr>
          <w:p w:rsidR="0061796F" w:rsidRPr="00555BE4" w:rsidRDefault="00F8678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£40</w:t>
            </w:r>
          </w:p>
        </w:tc>
      </w:tr>
      <w:tr w:rsidR="0061796F" w:rsidRPr="00555BE4" w:rsidTr="00800498">
        <w:trPr>
          <w:trHeight w:val="289"/>
        </w:trPr>
        <w:tc>
          <w:tcPr>
            <w:tcW w:w="4957" w:type="dxa"/>
          </w:tcPr>
          <w:p w:rsidR="0061796F" w:rsidRPr="00555BE4" w:rsidRDefault="00F8678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POA/ guardianship</w:t>
            </w:r>
          </w:p>
        </w:tc>
        <w:tc>
          <w:tcPr>
            <w:tcW w:w="4133" w:type="dxa"/>
          </w:tcPr>
          <w:p w:rsidR="0061796F" w:rsidRPr="00555BE4" w:rsidRDefault="00F8678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£150</w:t>
            </w:r>
          </w:p>
        </w:tc>
      </w:tr>
      <w:tr w:rsidR="0061796F" w:rsidRPr="00555BE4" w:rsidTr="00800498">
        <w:trPr>
          <w:trHeight w:val="289"/>
        </w:trPr>
        <w:tc>
          <w:tcPr>
            <w:tcW w:w="4957" w:type="dxa"/>
          </w:tcPr>
          <w:p w:rsidR="0061796F" w:rsidRPr="00555BE4" w:rsidRDefault="00F8678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Shotgun certificate</w:t>
            </w:r>
          </w:p>
        </w:tc>
        <w:tc>
          <w:tcPr>
            <w:tcW w:w="4133" w:type="dxa"/>
          </w:tcPr>
          <w:p w:rsidR="0061796F" w:rsidRPr="00555BE4" w:rsidRDefault="00193B96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£80</w:t>
            </w:r>
          </w:p>
        </w:tc>
      </w:tr>
      <w:tr w:rsidR="00237EA4" w:rsidRPr="00555BE4" w:rsidTr="00800498">
        <w:trPr>
          <w:trHeight w:val="289"/>
        </w:trPr>
        <w:tc>
          <w:tcPr>
            <w:tcW w:w="4957" w:type="dxa"/>
          </w:tcPr>
          <w:p w:rsidR="00237EA4" w:rsidRDefault="00237EA4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 4 FORM</w:t>
            </w:r>
          </w:p>
        </w:tc>
        <w:tc>
          <w:tcPr>
            <w:tcW w:w="4133" w:type="dxa"/>
          </w:tcPr>
          <w:p w:rsidR="00237EA4" w:rsidRDefault="00193B96" w:rsidP="006179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£80</w:t>
            </w:r>
          </w:p>
        </w:tc>
      </w:tr>
    </w:tbl>
    <w:p w:rsidR="0061796F" w:rsidRPr="00555BE4" w:rsidRDefault="0061796F" w:rsidP="0061796F">
      <w:pPr>
        <w:rPr>
          <w:sz w:val="24"/>
          <w:szCs w:val="24"/>
        </w:rPr>
      </w:pPr>
    </w:p>
    <w:sectPr w:rsidR="0061796F" w:rsidRPr="00555BE4" w:rsidSect="0061796F">
      <w:headerReference w:type="default" r:id="rId7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498" w:rsidRDefault="00800498" w:rsidP="00800498">
      <w:pPr>
        <w:spacing w:after="0" w:line="240" w:lineRule="auto"/>
      </w:pPr>
      <w:r>
        <w:separator/>
      </w:r>
    </w:p>
  </w:endnote>
  <w:endnote w:type="continuationSeparator" w:id="0">
    <w:p w:rsidR="00800498" w:rsidRDefault="00800498" w:rsidP="0080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498" w:rsidRDefault="00800498" w:rsidP="00800498">
      <w:pPr>
        <w:spacing w:after="0" w:line="240" w:lineRule="auto"/>
      </w:pPr>
      <w:r>
        <w:separator/>
      </w:r>
    </w:p>
  </w:footnote>
  <w:footnote w:type="continuationSeparator" w:id="0">
    <w:p w:rsidR="00800498" w:rsidRDefault="00800498" w:rsidP="00800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498" w:rsidRDefault="00800498" w:rsidP="00800498">
    <w:pPr>
      <w:pStyle w:val="Header"/>
      <w:ind w:left="720"/>
      <w:jc w:val="right"/>
    </w:pPr>
    <w:r>
      <w:t>April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75E24"/>
    <w:multiLevelType w:val="hybridMultilevel"/>
    <w:tmpl w:val="A2145EFC"/>
    <w:lvl w:ilvl="0" w:tplc="2B281B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828C6"/>
    <w:multiLevelType w:val="hybridMultilevel"/>
    <w:tmpl w:val="AD260BDE"/>
    <w:lvl w:ilvl="0" w:tplc="160ADA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96F"/>
    <w:rsid w:val="00193B96"/>
    <w:rsid w:val="001F53B3"/>
    <w:rsid w:val="00237EA4"/>
    <w:rsid w:val="00555BE4"/>
    <w:rsid w:val="0061796F"/>
    <w:rsid w:val="0067673F"/>
    <w:rsid w:val="00800498"/>
    <w:rsid w:val="00834DAE"/>
    <w:rsid w:val="00D65C20"/>
    <w:rsid w:val="00F101C4"/>
    <w:rsid w:val="00F8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797EC"/>
  <w15:chartTrackingRefBased/>
  <w15:docId w15:val="{B248022A-2D6A-4EA2-839D-C96A47BC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5B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0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498"/>
  </w:style>
  <w:style w:type="paragraph" w:styleId="Footer">
    <w:name w:val="footer"/>
    <w:basedOn w:val="Normal"/>
    <w:link w:val="FooterChar"/>
    <w:uiPriority w:val="99"/>
    <w:unhideWhenUsed/>
    <w:rsid w:val="00800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NHSHGP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Haringman</dc:creator>
  <cp:keywords/>
  <dc:description/>
  <cp:lastModifiedBy>Vera Haringman</cp:lastModifiedBy>
  <cp:revision>5</cp:revision>
  <dcterms:created xsi:type="dcterms:W3CDTF">2025-04-17T11:31:00Z</dcterms:created>
  <dcterms:modified xsi:type="dcterms:W3CDTF">2025-04-17T11:41:00Z</dcterms:modified>
</cp:coreProperties>
</file>